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4E4" w:rsidRDefault="005244E4" w:rsidP="005244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4E4">
        <w:rPr>
          <w:rFonts w:ascii="Times New Roman" w:hAnsi="Times New Roman" w:cs="Times New Roman"/>
          <w:b/>
          <w:sz w:val="24"/>
          <w:szCs w:val="24"/>
        </w:rPr>
        <w:t xml:space="preserve">СРО. Октанты </w:t>
      </w:r>
      <w:proofErr w:type="gramStart"/>
      <w:r w:rsidRPr="005244E4">
        <w:rPr>
          <w:rFonts w:ascii="Times New Roman" w:hAnsi="Times New Roman" w:cs="Times New Roman"/>
          <w:b/>
          <w:sz w:val="24"/>
          <w:szCs w:val="24"/>
        </w:rPr>
        <w:t>прямой</w:t>
      </w:r>
      <w:proofErr w:type="gramEnd"/>
    </w:p>
    <w:p w:rsidR="005244E4" w:rsidRDefault="005244E4" w:rsidP="005244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4E4" w:rsidRDefault="005244E4" w:rsidP="00524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4E4">
        <w:rPr>
          <w:rFonts w:ascii="Times New Roman" w:hAnsi="Times New Roman" w:cs="Times New Roman"/>
          <w:sz w:val="24"/>
          <w:szCs w:val="24"/>
        </w:rPr>
        <w:t>Выполнить чертеж по вариантам на формате А</w:t>
      </w:r>
      <w:proofErr w:type="gramStart"/>
      <w:r w:rsidRPr="005244E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244E4">
        <w:rPr>
          <w:rFonts w:ascii="Times New Roman" w:hAnsi="Times New Roman" w:cs="Times New Roman"/>
          <w:sz w:val="24"/>
          <w:szCs w:val="24"/>
        </w:rPr>
        <w:t>.</w:t>
      </w:r>
      <w:r w:rsidRPr="00524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4E4" w:rsidRPr="005244E4" w:rsidRDefault="005244E4" w:rsidP="00524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4E4">
        <w:rPr>
          <w:rFonts w:ascii="Times New Roman" w:hAnsi="Times New Roman" w:cs="Times New Roman"/>
          <w:sz w:val="24"/>
          <w:szCs w:val="24"/>
        </w:rPr>
        <w:t>Невидимые линии штриховой линии, видимые  жирной.</w:t>
      </w:r>
    </w:p>
    <w:p w:rsidR="005244E4" w:rsidRDefault="005244E4" w:rsidP="00524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4E4">
        <w:rPr>
          <w:rFonts w:ascii="Times New Roman" w:hAnsi="Times New Roman" w:cs="Times New Roman"/>
          <w:sz w:val="24"/>
          <w:szCs w:val="24"/>
        </w:rPr>
        <w:t>Обозначить октанты.</w:t>
      </w:r>
    </w:p>
    <w:p w:rsidR="005244E4" w:rsidRPr="005244E4" w:rsidRDefault="005244E4" w:rsidP="00524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7F0" w:rsidRPr="005244E4" w:rsidRDefault="005E3D85">
      <w:pPr>
        <w:rPr>
          <w:rFonts w:ascii="Times New Roman" w:hAnsi="Times New Roman" w:cs="Times New Roman"/>
          <w:sz w:val="24"/>
          <w:szCs w:val="24"/>
        </w:rPr>
      </w:pPr>
      <w:r w:rsidRPr="005244E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673A58" wp14:editId="1C3615AB">
            <wp:extent cx="5829300" cy="7658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65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E4" w:rsidRPr="005244E4" w:rsidRDefault="005244E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244E4" w:rsidRPr="00524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82"/>
    <w:rsid w:val="000827F0"/>
    <w:rsid w:val="00517805"/>
    <w:rsid w:val="005244E4"/>
    <w:rsid w:val="005E3D85"/>
    <w:rsid w:val="009E5E82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AF"/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E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E3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AF"/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E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E3D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2019-11-06T03:32:00Z</dcterms:created>
  <dcterms:modified xsi:type="dcterms:W3CDTF">2019-11-06T03:32:00Z</dcterms:modified>
</cp:coreProperties>
</file>